
<file path=[Content_Types].xml><?xml version="1.0" encoding="utf-8"?>
<Types xmlns="http://schemas.openxmlformats.org/package/2006/content-types">
  <Override PartName="/docProps/core.xml" ContentType="application/vnd.openxmlformats-package.core-properties+xml"/>
  <Override PartName="/word/header3.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Default Extension="png" ContentType="image/png"/>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A91" w:rsidRDefault="004C0A91" w:rsidP="00763275">
      <w:pPr>
        <w:ind w:right="-720"/>
        <w:rPr>
          <w:color w:val="000000"/>
        </w:rPr>
      </w:pPr>
    </w:p>
    <w:p w:rsidR="005823FF" w:rsidRDefault="005823FF" w:rsidP="00763275">
      <w:pPr>
        <w:rPr>
          <w:color w:val="000000"/>
        </w:rPr>
      </w:pPr>
    </w:p>
    <w:p w:rsidR="005823FF" w:rsidRDefault="005823FF" w:rsidP="00763275">
      <w:pPr>
        <w:rPr>
          <w:color w:val="000000"/>
        </w:rPr>
      </w:pPr>
    </w:p>
    <w:p w:rsidR="005823FF" w:rsidRDefault="005823FF" w:rsidP="00763275">
      <w:pPr>
        <w:rPr>
          <w:color w:val="000000"/>
        </w:rPr>
      </w:pPr>
      <w:r>
        <w:rPr>
          <w:color w:val="000000"/>
        </w:rPr>
        <w:t>PRESS RELEASE</w:t>
      </w:r>
    </w:p>
    <w:p w:rsidR="005823FF" w:rsidRDefault="005823FF" w:rsidP="00763275">
      <w:pPr>
        <w:rPr>
          <w:color w:val="000000"/>
        </w:rPr>
      </w:pPr>
    </w:p>
    <w:p w:rsidR="005823FF" w:rsidRDefault="009B7825" w:rsidP="00763275">
      <w:pPr>
        <w:rPr>
          <w:color w:val="000000"/>
        </w:rPr>
      </w:pPr>
      <w:r>
        <w:rPr>
          <w:color w:val="000000"/>
        </w:rPr>
        <w:t>9 February</w:t>
      </w:r>
      <w:r w:rsidR="005823FF">
        <w:rPr>
          <w:color w:val="000000"/>
        </w:rPr>
        <w:t xml:space="preserve"> 2017</w:t>
      </w:r>
    </w:p>
    <w:p w:rsidR="005823FF" w:rsidRDefault="005823FF" w:rsidP="00763275">
      <w:pPr>
        <w:rPr>
          <w:color w:val="000000"/>
        </w:rPr>
      </w:pPr>
    </w:p>
    <w:p w:rsidR="005823FF" w:rsidRDefault="005823FF" w:rsidP="00763275">
      <w:pPr>
        <w:rPr>
          <w:color w:val="000000"/>
        </w:rPr>
      </w:pPr>
      <w:r>
        <w:rPr>
          <w:color w:val="000000"/>
        </w:rPr>
        <w:t xml:space="preserve">Project founder and CEO Al Richmond announced today that the </w:t>
      </w:r>
      <w:r w:rsidR="0059706A">
        <w:rPr>
          <w:color w:val="000000"/>
        </w:rPr>
        <w:t xml:space="preserve">Arizona State Railroad Museum </w:t>
      </w:r>
      <w:r>
        <w:rPr>
          <w:color w:val="000000"/>
        </w:rPr>
        <w:t>Foundation has broadened</w:t>
      </w:r>
      <w:r w:rsidR="00D17FC4">
        <w:rPr>
          <w:color w:val="000000"/>
        </w:rPr>
        <w:t xml:space="preserve"> the scope of the project.  </w:t>
      </w:r>
      <w:r w:rsidR="0059706A">
        <w:rPr>
          <w:color w:val="000000"/>
        </w:rPr>
        <w:t>More than</w:t>
      </w:r>
      <w:r w:rsidR="00D17FC4">
        <w:rPr>
          <w:color w:val="000000"/>
        </w:rPr>
        <w:t xml:space="preserve"> “just” a museum, t</w:t>
      </w:r>
      <w:r>
        <w:rPr>
          <w:color w:val="000000"/>
        </w:rPr>
        <w:t>he Arizona Railroad Heritage Park will encompass the Arizona State Railroad Museum and Arizona Northern Railway on its 21-acre family oriented campus in Williams, Arizona.  All will operat</w:t>
      </w:r>
      <w:r w:rsidR="00C7052F">
        <w:rPr>
          <w:color w:val="000000"/>
        </w:rPr>
        <w:t>e under the umbrella of the non</w:t>
      </w:r>
      <w:r>
        <w:rPr>
          <w:color w:val="000000"/>
        </w:rPr>
        <w:t>profit Foundation.</w:t>
      </w:r>
    </w:p>
    <w:p w:rsidR="005823FF" w:rsidRDefault="005823FF" w:rsidP="00763275">
      <w:pPr>
        <w:rPr>
          <w:color w:val="000000"/>
        </w:rPr>
      </w:pPr>
    </w:p>
    <w:p w:rsidR="005823FF" w:rsidRDefault="009D7064" w:rsidP="00763275">
      <w:pPr>
        <w:rPr>
          <w:color w:val="000000"/>
        </w:rPr>
      </w:pPr>
      <w:r>
        <w:rPr>
          <w:color w:val="000000"/>
        </w:rPr>
        <w:t>T</w:t>
      </w:r>
      <w:r w:rsidR="005823FF">
        <w:rPr>
          <w:color w:val="000000"/>
        </w:rPr>
        <w:t>his has become possible through a partnership with the City of Williams and Facilities Development Service</w:t>
      </w:r>
      <w:r w:rsidR="003E6620">
        <w:rPr>
          <w:color w:val="000000"/>
        </w:rPr>
        <w:t>s</w:t>
      </w:r>
      <w:r w:rsidR="005823FF">
        <w:rPr>
          <w:color w:val="000000"/>
        </w:rPr>
        <w:t xml:space="preserve"> Group, LLC.  The City partnership enabled the project to survive years of frustration </w:t>
      </w:r>
      <w:r w:rsidR="00DB7DD7">
        <w:rPr>
          <w:color w:val="000000"/>
        </w:rPr>
        <w:t>over how to fund construction of the campus</w:t>
      </w:r>
      <w:r w:rsidR="00C7052F">
        <w:rPr>
          <w:color w:val="000000"/>
        </w:rPr>
        <w:t xml:space="preserve">.  The partnership with </w:t>
      </w:r>
      <w:proofErr w:type="spellStart"/>
      <w:r w:rsidR="00C7052F">
        <w:rPr>
          <w:color w:val="000000"/>
        </w:rPr>
        <w:t>FDSG</w:t>
      </w:r>
      <w:proofErr w:type="spellEnd"/>
      <w:r w:rsidR="00C7052F">
        <w:rPr>
          <w:color w:val="000000"/>
        </w:rPr>
        <w:t xml:space="preserve"> brings critical </w:t>
      </w:r>
      <w:r w:rsidR="00DB7DD7">
        <w:rPr>
          <w:color w:val="000000"/>
        </w:rPr>
        <w:t>resources</w:t>
      </w:r>
      <w:r w:rsidR="00C7052F">
        <w:rPr>
          <w:color w:val="000000"/>
        </w:rPr>
        <w:t xml:space="preserve"> such as project development and management to the table.  Their expertise has been critical to the </w:t>
      </w:r>
      <w:r>
        <w:rPr>
          <w:color w:val="000000"/>
        </w:rPr>
        <w:t xml:space="preserve">successful </w:t>
      </w:r>
      <w:r w:rsidR="00C7052F">
        <w:rPr>
          <w:color w:val="000000"/>
        </w:rPr>
        <w:t>development of projects for schools, communities, and nonprofits across the country.</w:t>
      </w:r>
    </w:p>
    <w:p w:rsidR="005823FF" w:rsidRDefault="005823FF" w:rsidP="00763275">
      <w:pPr>
        <w:rPr>
          <w:color w:val="000000"/>
        </w:rPr>
      </w:pPr>
    </w:p>
    <w:p w:rsidR="003E6620" w:rsidRDefault="005823FF" w:rsidP="00763275">
      <w:pPr>
        <w:rPr>
          <w:color w:val="000000"/>
        </w:rPr>
      </w:pPr>
      <w:r>
        <w:rPr>
          <w:color w:val="000000"/>
        </w:rPr>
        <w:t>Thanks to a significant grant by the Kemper &amp; Ethel Marley Foundation the Arizona State Railroad Museum Foundation has secured its 21-acre site for the railr</w:t>
      </w:r>
      <w:r w:rsidR="00C7052F">
        <w:rPr>
          <w:color w:val="000000"/>
        </w:rPr>
        <w:t xml:space="preserve">oad park in Williams, Arizona. </w:t>
      </w:r>
      <w:r w:rsidR="003E6620">
        <w:rPr>
          <w:color w:val="000000"/>
        </w:rPr>
        <w:t xml:space="preserve"> This was a critical element for </w:t>
      </w:r>
      <w:r w:rsidR="00E76B63">
        <w:rPr>
          <w:color w:val="000000"/>
        </w:rPr>
        <w:t>advancing</w:t>
      </w:r>
      <w:r w:rsidR="003E6620">
        <w:rPr>
          <w:color w:val="000000"/>
        </w:rPr>
        <w:t xml:space="preserve"> the project.</w:t>
      </w:r>
    </w:p>
    <w:p w:rsidR="003E6620" w:rsidRDefault="003E6620" w:rsidP="00763275">
      <w:pPr>
        <w:rPr>
          <w:color w:val="000000"/>
        </w:rPr>
      </w:pPr>
    </w:p>
    <w:p w:rsidR="00291D3D" w:rsidRDefault="00907639" w:rsidP="00763275">
      <w:pPr>
        <w:rPr>
          <w:color w:val="000000"/>
        </w:rPr>
      </w:pPr>
      <w:r>
        <w:rPr>
          <w:color w:val="000000"/>
        </w:rPr>
        <w:t xml:space="preserve">The Park will be oriented toward </w:t>
      </w:r>
      <w:r w:rsidR="00842A3D">
        <w:rPr>
          <w:color w:val="000000"/>
        </w:rPr>
        <w:t>informal learning</w:t>
      </w:r>
      <w:r w:rsidR="003D0B37">
        <w:rPr>
          <w:color w:val="000000"/>
        </w:rPr>
        <w:t xml:space="preserve"> and family entertainment.  </w:t>
      </w:r>
      <w:r w:rsidR="00FD218E">
        <w:rPr>
          <w:color w:val="000000"/>
        </w:rPr>
        <w:t xml:space="preserve">Through interactive environments located throughout the 106,000 square-foot </w:t>
      </w:r>
      <w:proofErr w:type="gramStart"/>
      <w:r w:rsidR="00FD218E">
        <w:rPr>
          <w:color w:val="000000"/>
        </w:rPr>
        <w:t>museum</w:t>
      </w:r>
      <w:proofErr w:type="gramEnd"/>
      <w:r w:rsidR="00FD218E">
        <w:rPr>
          <w:color w:val="000000"/>
        </w:rPr>
        <w:t>, visitors will hear the stories of the men and women who built, ran, and maintained Arizona’s railroads and how their efforts helped shape Arizona as a</w:t>
      </w:r>
      <w:r w:rsidR="003D0B37">
        <w:rPr>
          <w:color w:val="000000"/>
        </w:rPr>
        <w:t xml:space="preserve"> contributor to the Nation.  </w:t>
      </w:r>
      <w:r w:rsidR="00FD218E">
        <w:rPr>
          <w:color w:val="000000"/>
        </w:rPr>
        <w:t xml:space="preserve">The park-like atmosphere of the site will welcome all audiences to engage in this unique learning experience.  </w:t>
      </w:r>
      <w:r w:rsidR="005319BD">
        <w:rPr>
          <w:color w:val="000000"/>
        </w:rPr>
        <w:t xml:space="preserve">The railway will provide </w:t>
      </w:r>
      <w:r w:rsidR="009F004C">
        <w:rPr>
          <w:color w:val="000000"/>
        </w:rPr>
        <w:t xml:space="preserve">visitors with </w:t>
      </w:r>
      <w:r w:rsidR="00586DB5">
        <w:rPr>
          <w:color w:val="000000"/>
        </w:rPr>
        <w:t>a real life railroad experience</w:t>
      </w:r>
      <w:r w:rsidR="005319BD">
        <w:rPr>
          <w:color w:val="000000"/>
        </w:rPr>
        <w:t xml:space="preserve"> on vintage </w:t>
      </w:r>
      <w:r w:rsidR="00CF6A09">
        <w:rPr>
          <w:color w:val="000000"/>
        </w:rPr>
        <w:t xml:space="preserve">railroad </w:t>
      </w:r>
      <w:r w:rsidR="00661CF0">
        <w:rPr>
          <w:color w:val="000000"/>
        </w:rPr>
        <w:t>equipment</w:t>
      </w:r>
      <w:r w:rsidR="005319BD">
        <w:rPr>
          <w:color w:val="000000"/>
        </w:rPr>
        <w:t xml:space="preserve"> and behind a fireless steam locomotive that served the </w:t>
      </w:r>
      <w:r w:rsidR="0068554D">
        <w:rPr>
          <w:color w:val="000000"/>
        </w:rPr>
        <w:t>Apache Powder</w:t>
      </w:r>
      <w:r w:rsidR="005319BD">
        <w:rPr>
          <w:color w:val="000000"/>
        </w:rPr>
        <w:t xml:space="preserve"> Plant in Benson.  </w:t>
      </w:r>
      <w:r w:rsidR="00E73AA7">
        <w:rPr>
          <w:color w:val="000000"/>
        </w:rPr>
        <w:t xml:space="preserve">All of this will </w:t>
      </w:r>
      <w:r w:rsidR="00B83563">
        <w:rPr>
          <w:color w:val="000000"/>
        </w:rPr>
        <w:t>celebrate the cultural and ethnic diversity behind Arizona’s seventy-eight railroads.</w:t>
      </w:r>
    </w:p>
    <w:p w:rsidR="00291D3D" w:rsidRDefault="00291D3D" w:rsidP="00763275">
      <w:pPr>
        <w:rPr>
          <w:color w:val="000000"/>
        </w:rPr>
      </w:pPr>
    </w:p>
    <w:p w:rsidR="00B83563" w:rsidRDefault="00291D3D" w:rsidP="00763275">
      <w:pPr>
        <w:rPr>
          <w:color w:val="000000"/>
        </w:rPr>
      </w:pPr>
      <w:r>
        <w:rPr>
          <w:color w:val="000000"/>
        </w:rPr>
        <w:t>Co-located with the successful Grand Canyon Railway, the project has prosp</w:t>
      </w:r>
      <w:r w:rsidR="002F257D">
        <w:rPr>
          <w:color w:val="000000"/>
        </w:rPr>
        <w:t>ered due to this partnership.  T</w:t>
      </w:r>
      <w:r>
        <w:rPr>
          <w:color w:val="000000"/>
        </w:rPr>
        <w:t xml:space="preserve">he Park will celebrate the </w:t>
      </w:r>
      <w:proofErr w:type="spellStart"/>
      <w:r>
        <w:rPr>
          <w:color w:val="000000"/>
        </w:rPr>
        <w:t>GCR’s</w:t>
      </w:r>
      <w:proofErr w:type="spellEnd"/>
      <w:r>
        <w:rPr>
          <w:color w:val="000000"/>
        </w:rPr>
        <w:t xml:space="preserve"> 100-year legacy of rail service to the Grand Canyon National Park.  </w:t>
      </w:r>
      <w:r w:rsidR="00970686">
        <w:rPr>
          <w:color w:val="000000"/>
        </w:rPr>
        <w:t>These</w:t>
      </w:r>
      <w:r>
        <w:rPr>
          <w:color w:val="000000"/>
        </w:rPr>
        <w:t xml:space="preserve"> </w:t>
      </w:r>
      <w:r w:rsidR="00825E96">
        <w:rPr>
          <w:color w:val="000000"/>
        </w:rPr>
        <w:t xml:space="preserve">venues </w:t>
      </w:r>
      <w:r w:rsidR="00970686">
        <w:rPr>
          <w:color w:val="000000"/>
        </w:rPr>
        <w:t xml:space="preserve">along with </w:t>
      </w:r>
      <w:proofErr w:type="spellStart"/>
      <w:r w:rsidR="00970686">
        <w:rPr>
          <w:color w:val="000000"/>
        </w:rPr>
        <w:t>Bearizona</w:t>
      </w:r>
      <w:proofErr w:type="spellEnd"/>
      <w:r w:rsidR="00970686">
        <w:rPr>
          <w:color w:val="000000"/>
        </w:rPr>
        <w:t xml:space="preserve"> </w:t>
      </w:r>
      <w:r>
        <w:rPr>
          <w:color w:val="000000"/>
        </w:rPr>
        <w:t>will cooperate on events</w:t>
      </w:r>
      <w:r w:rsidR="00040D9D">
        <w:rPr>
          <w:color w:val="000000"/>
        </w:rPr>
        <w:t xml:space="preserve"> that will </w:t>
      </w:r>
      <w:r w:rsidR="00970686">
        <w:rPr>
          <w:color w:val="000000"/>
        </w:rPr>
        <w:t>help to make Williams a more attractive destination for families to visit.</w:t>
      </w:r>
    </w:p>
    <w:p w:rsidR="00B83563" w:rsidRDefault="00B83563" w:rsidP="00763275">
      <w:pPr>
        <w:rPr>
          <w:color w:val="000000"/>
        </w:rPr>
      </w:pPr>
    </w:p>
    <w:p w:rsidR="00D17FC4" w:rsidRDefault="00B83563" w:rsidP="00763275">
      <w:pPr>
        <w:rPr>
          <w:color w:val="000000"/>
        </w:rPr>
      </w:pPr>
      <w:r>
        <w:rPr>
          <w:color w:val="000000"/>
        </w:rPr>
        <w:t>In addition to locomotives and variety of rolling stock…some over 100 years old…</w:t>
      </w:r>
      <w:r w:rsidR="00D17FC4">
        <w:rPr>
          <w:color w:val="000000"/>
        </w:rPr>
        <w:t xml:space="preserve">interactive exhibits of surveying </w:t>
      </w:r>
      <w:r>
        <w:rPr>
          <w:color w:val="000000"/>
        </w:rPr>
        <w:t xml:space="preserve">equipment, </w:t>
      </w:r>
      <w:r w:rsidR="00D17FC4">
        <w:rPr>
          <w:color w:val="000000"/>
        </w:rPr>
        <w:t xml:space="preserve">railroad, logging and mining artifacts, simulators, a </w:t>
      </w:r>
      <w:r w:rsidR="004408F1">
        <w:rPr>
          <w:color w:val="000000"/>
        </w:rPr>
        <w:t>large</w:t>
      </w:r>
      <w:r w:rsidR="00D17FC4">
        <w:rPr>
          <w:color w:val="000000"/>
        </w:rPr>
        <w:t xml:space="preserve"> model layout, toy trains, and signal equipment will educate and entertain young and old alike.  Museums can be fun!</w:t>
      </w:r>
    </w:p>
    <w:p w:rsidR="00D17FC4" w:rsidRDefault="00D17FC4" w:rsidP="00763275">
      <w:pPr>
        <w:rPr>
          <w:color w:val="000000"/>
        </w:rPr>
      </w:pPr>
    </w:p>
    <w:p w:rsidR="00695CE1" w:rsidRDefault="00D17FC4" w:rsidP="00763275">
      <w:pPr>
        <w:rPr>
          <w:color w:val="000000"/>
        </w:rPr>
      </w:pPr>
      <w:r>
        <w:rPr>
          <w:color w:val="000000"/>
        </w:rPr>
        <w:t xml:space="preserve">For the serious historian and interested visitor, the David F. Myrick Archive will house many collections of historic documents, engineering drawings, photographs, publications, and books.  These </w:t>
      </w:r>
      <w:r w:rsidR="009F004C">
        <w:rPr>
          <w:color w:val="000000"/>
        </w:rPr>
        <w:t xml:space="preserve">growing collections </w:t>
      </w:r>
      <w:r>
        <w:rPr>
          <w:color w:val="000000"/>
        </w:rPr>
        <w:t>currently number in excess of 250,000</w:t>
      </w:r>
      <w:r w:rsidR="009F004C">
        <w:rPr>
          <w:color w:val="000000"/>
        </w:rPr>
        <w:t xml:space="preserve"> items</w:t>
      </w:r>
      <w:r>
        <w:rPr>
          <w:color w:val="000000"/>
        </w:rPr>
        <w:t>.</w:t>
      </w:r>
    </w:p>
    <w:p w:rsidR="00695CE1" w:rsidRDefault="00695CE1" w:rsidP="00763275">
      <w:pPr>
        <w:rPr>
          <w:color w:val="000000"/>
        </w:rPr>
      </w:pPr>
    </w:p>
    <w:p w:rsidR="00291D3D" w:rsidRDefault="00695CE1" w:rsidP="00763275">
      <w:pPr>
        <w:rPr>
          <w:color w:val="000000"/>
        </w:rPr>
      </w:pPr>
      <w:r>
        <w:rPr>
          <w:color w:val="000000"/>
        </w:rPr>
        <w:t>Opportunities to support the Park and Museum may be tax deductible as the Foundation is a designated nonprofit under IRS Code 501(c)(3).  Donations of historic items related to railroads, mining, logging and ranching and other aspects of Arizona’s railroad legacy are always welcome.  Such donations are an opportunity to have your family treasures become part of exhibits that will celebrate your family’s part o</w:t>
      </w:r>
      <w:r w:rsidR="00AC5DFF">
        <w:rPr>
          <w:color w:val="000000"/>
        </w:rPr>
        <w:t>f our history.  And, until the P</w:t>
      </w:r>
      <w:r>
        <w:rPr>
          <w:color w:val="000000"/>
        </w:rPr>
        <w:t>ark is open to the public, significant donors will be recognized as Founders.  For information please check our website at www.azstaterrmuseum.org.</w:t>
      </w:r>
    </w:p>
    <w:p w:rsidR="00291D3D" w:rsidRDefault="00291D3D" w:rsidP="00763275">
      <w:pPr>
        <w:rPr>
          <w:color w:val="000000"/>
        </w:rPr>
      </w:pPr>
    </w:p>
    <w:p w:rsidR="003E6620" w:rsidRDefault="00291D3D" w:rsidP="002F257D">
      <w:pPr>
        <w:ind w:right="-90"/>
        <w:rPr>
          <w:color w:val="000000"/>
        </w:rPr>
      </w:pPr>
      <w:r>
        <w:rPr>
          <w:color w:val="000000"/>
        </w:rPr>
        <w:t xml:space="preserve">Through the years volunteers have been the lifeblood of the project and they will continue to </w:t>
      </w:r>
      <w:r w:rsidR="005D39DF">
        <w:rPr>
          <w:color w:val="000000"/>
        </w:rPr>
        <w:t xml:space="preserve">be a major factor in its success.  Full time staff will be added as their positions </w:t>
      </w:r>
      <w:r w:rsidR="002F257D">
        <w:rPr>
          <w:color w:val="000000"/>
        </w:rPr>
        <w:t>become relevant to the project.  By its very presence, the Park will be responsible for the creation of j</w:t>
      </w:r>
      <w:r w:rsidR="00661CF0">
        <w:rPr>
          <w:color w:val="000000"/>
        </w:rPr>
        <w:t>obs in the community and region</w:t>
      </w:r>
      <w:r w:rsidR="002F257D">
        <w:rPr>
          <w:color w:val="000000"/>
        </w:rPr>
        <w:t>.</w:t>
      </w:r>
    </w:p>
    <w:p w:rsidR="003E6620" w:rsidRDefault="003E6620" w:rsidP="002F257D">
      <w:pPr>
        <w:ind w:right="-90"/>
        <w:rPr>
          <w:color w:val="000000"/>
        </w:rPr>
      </w:pPr>
    </w:p>
    <w:p w:rsidR="00523F03" w:rsidRDefault="002F257D" w:rsidP="00763275">
      <w:pPr>
        <w:rPr>
          <w:color w:val="000000"/>
        </w:rPr>
      </w:pPr>
      <w:r>
        <w:rPr>
          <w:color w:val="000000"/>
        </w:rPr>
        <w:t xml:space="preserve">Weather </w:t>
      </w:r>
      <w:proofErr w:type="gramStart"/>
      <w:r>
        <w:rPr>
          <w:color w:val="000000"/>
        </w:rPr>
        <w:t>permitting,</w:t>
      </w:r>
      <w:proofErr w:type="gramEnd"/>
      <w:r>
        <w:rPr>
          <w:color w:val="000000"/>
        </w:rPr>
        <w:t xml:space="preserve"> construction will </w:t>
      </w:r>
      <w:r w:rsidR="00931818">
        <w:rPr>
          <w:color w:val="000000"/>
        </w:rPr>
        <w:t xml:space="preserve">begin in the second quarter of </w:t>
      </w:r>
      <w:r>
        <w:rPr>
          <w:color w:val="000000"/>
        </w:rPr>
        <w:t xml:space="preserve">2017 with a planned opening in spring 2018.  </w:t>
      </w:r>
      <w:r w:rsidR="00197C33">
        <w:rPr>
          <w:color w:val="000000"/>
        </w:rPr>
        <w:t xml:space="preserve">We will be pleased to welcome </w:t>
      </w:r>
      <w:r w:rsidR="002239EF">
        <w:rPr>
          <w:color w:val="000000"/>
        </w:rPr>
        <w:t>all visitors from Arizona, across the country and around the world.</w:t>
      </w:r>
    </w:p>
    <w:p w:rsidR="00523F03" w:rsidRDefault="00523F03" w:rsidP="00763275">
      <w:pPr>
        <w:rPr>
          <w:color w:val="000000"/>
        </w:rPr>
      </w:pPr>
    </w:p>
    <w:p w:rsidR="00523F03" w:rsidRDefault="00523F03" w:rsidP="00763275">
      <w:pPr>
        <w:rPr>
          <w:color w:val="000000"/>
        </w:rPr>
      </w:pPr>
      <w:r>
        <w:rPr>
          <w:color w:val="000000"/>
        </w:rPr>
        <w:t>Contact:</w:t>
      </w:r>
    </w:p>
    <w:p w:rsidR="00523F03" w:rsidRPr="00523F03" w:rsidRDefault="00523F03" w:rsidP="00523F03">
      <w:pPr>
        <w:widowControl w:val="0"/>
        <w:autoSpaceDE w:val="0"/>
        <w:autoSpaceDN w:val="0"/>
        <w:adjustRightInd w:val="0"/>
        <w:rPr>
          <w:rFonts w:eastAsiaTheme="minorHAnsi" w:cs="Helvetica"/>
          <w:szCs w:val="26"/>
        </w:rPr>
      </w:pPr>
      <w:r w:rsidRPr="00523F03">
        <w:rPr>
          <w:rFonts w:eastAsiaTheme="minorHAnsi" w:cs="Helvetica"/>
          <w:szCs w:val="26"/>
        </w:rPr>
        <w:t>Al Richmond</w:t>
      </w:r>
    </w:p>
    <w:p w:rsidR="00523F03" w:rsidRPr="00523F03" w:rsidRDefault="00523F03" w:rsidP="00523F03">
      <w:pPr>
        <w:widowControl w:val="0"/>
        <w:autoSpaceDE w:val="0"/>
        <w:autoSpaceDN w:val="0"/>
        <w:adjustRightInd w:val="0"/>
        <w:rPr>
          <w:rFonts w:eastAsiaTheme="minorHAnsi" w:cs="Helvetica"/>
          <w:szCs w:val="26"/>
        </w:rPr>
      </w:pPr>
      <w:r w:rsidRPr="00523F03">
        <w:rPr>
          <w:rFonts w:eastAsiaTheme="minorHAnsi" w:cs="Helvetica"/>
          <w:szCs w:val="26"/>
        </w:rPr>
        <w:t>Chairman &amp; CEO</w:t>
      </w:r>
    </w:p>
    <w:p w:rsidR="00523F03" w:rsidRPr="00523F03" w:rsidRDefault="00523F03" w:rsidP="00523F03">
      <w:pPr>
        <w:widowControl w:val="0"/>
        <w:autoSpaceDE w:val="0"/>
        <w:autoSpaceDN w:val="0"/>
        <w:adjustRightInd w:val="0"/>
        <w:rPr>
          <w:rFonts w:eastAsiaTheme="minorHAnsi" w:cs="Helvetica"/>
          <w:szCs w:val="26"/>
        </w:rPr>
      </w:pPr>
      <w:r w:rsidRPr="00523F03">
        <w:rPr>
          <w:rFonts w:eastAsiaTheme="minorHAnsi" w:cs="Helvetica"/>
          <w:szCs w:val="26"/>
        </w:rPr>
        <w:t>Arizona State Railroad Museum Foundation</w:t>
      </w:r>
    </w:p>
    <w:p w:rsidR="00523F03" w:rsidRPr="00523F03" w:rsidRDefault="00523F03" w:rsidP="00523F03">
      <w:pPr>
        <w:widowControl w:val="0"/>
        <w:autoSpaceDE w:val="0"/>
        <w:autoSpaceDN w:val="0"/>
        <w:adjustRightInd w:val="0"/>
        <w:rPr>
          <w:rFonts w:eastAsiaTheme="minorHAnsi" w:cs="Helvetica"/>
          <w:szCs w:val="26"/>
        </w:rPr>
      </w:pPr>
      <w:r w:rsidRPr="00523F03">
        <w:rPr>
          <w:rFonts w:eastAsiaTheme="minorHAnsi" w:cs="Helvetica"/>
          <w:szCs w:val="26"/>
        </w:rPr>
        <w:t>Arizona Railroad Heritage Park</w:t>
      </w:r>
    </w:p>
    <w:p w:rsidR="00523F03" w:rsidRPr="00523F03" w:rsidRDefault="00523F03" w:rsidP="00523F03">
      <w:pPr>
        <w:widowControl w:val="0"/>
        <w:autoSpaceDE w:val="0"/>
        <w:autoSpaceDN w:val="0"/>
        <w:adjustRightInd w:val="0"/>
        <w:rPr>
          <w:rFonts w:eastAsiaTheme="minorHAnsi" w:cs="Helvetica"/>
          <w:szCs w:val="26"/>
        </w:rPr>
      </w:pPr>
      <w:r w:rsidRPr="00523F03">
        <w:rPr>
          <w:rFonts w:eastAsiaTheme="minorHAnsi" w:cs="Helvetica"/>
          <w:szCs w:val="26"/>
        </w:rPr>
        <w:t>204 W. Railroad Avenue</w:t>
      </w:r>
    </w:p>
    <w:p w:rsidR="00523F03" w:rsidRPr="00523F03" w:rsidRDefault="00523F03" w:rsidP="00523F03">
      <w:pPr>
        <w:widowControl w:val="0"/>
        <w:autoSpaceDE w:val="0"/>
        <w:autoSpaceDN w:val="0"/>
        <w:adjustRightInd w:val="0"/>
        <w:rPr>
          <w:rFonts w:eastAsiaTheme="minorHAnsi" w:cs="Helvetica"/>
          <w:szCs w:val="26"/>
        </w:rPr>
      </w:pPr>
      <w:r w:rsidRPr="00523F03">
        <w:rPr>
          <w:rFonts w:eastAsiaTheme="minorHAnsi" w:cs="Helvetica"/>
          <w:szCs w:val="26"/>
        </w:rPr>
        <w:t>Williams, AZ 86046</w:t>
      </w:r>
    </w:p>
    <w:p w:rsidR="00523F03" w:rsidRPr="00523F03" w:rsidRDefault="00523F03" w:rsidP="00523F03">
      <w:pPr>
        <w:widowControl w:val="0"/>
        <w:autoSpaceDE w:val="0"/>
        <w:autoSpaceDN w:val="0"/>
        <w:adjustRightInd w:val="0"/>
        <w:rPr>
          <w:rFonts w:eastAsiaTheme="minorHAnsi" w:cs="Helvetica"/>
          <w:szCs w:val="26"/>
        </w:rPr>
      </w:pPr>
      <w:r w:rsidRPr="00523F03">
        <w:rPr>
          <w:rFonts w:eastAsiaTheme="minorHAnsi" w:cs="Helvetica"/>
          <w:szCs w:val="26"/>
        </w:rPr>
        <w:t>928 606-2781</w:t>
      </w:r>
    </w:p>
    <w:p w:rsidR="00523F03" w:rsidRPr="00523F03" w:rsidRDefault="00523F03" w:rsidP="00523F03">
      <w:pPr>
        <w:widowControl w:val="0"/>
        <w:autoSpaceDE w:val="0"/>
        <w:autoSpaceDN w:val="0"/>
        <w:adjustRightInd w:val="0"/>
        <w:rPr>
          <w:rFonts w:eastAsiaTheme="minorHAnsi" w:cs="Helvetica"/>
          <w:szCs w:val="26"/>
        </w:rPr>
      </w:pPr>
      <w:r>
        <w:rPr>
          <w:rFonts w:eastAsiaTheme="minorHAnsi" w:cs="Helvetica"/>
          <w:szCs w:val="26"/>
        </w:rPr>
        <w:t>alrichmond@azstaterrmuseum.org</w:t>
      </w:r>
    </w:p>
    <w:p w:rsidR="005823FF" w:rsidRPr="00C7052F" w:rsidRDefault="005823FF" w:rsidP="00763275">
      <w:pPr>
        <w:rPr>
          <w:color w:val="000000"/>
        </w:rPr>
      </w:pPr>
    </w:p>
    <w:sectPr w:rsidR="005823FF" w:rsidRPr="00C7052F" w:rsidSect="004E291F">
      <w:headerReference w:type="even" r:id="rId4"/>
      <w:headerReference w:type="default" r:id="rId5"/>
      <w:footerReference w:type="even" r:id="rId6"/>
      <w:footerReference w:type="default" r:id="rId7"/>
      <w:headerReference w:type="first" r:id="rId8"/>
      <w:footerReference w:type="first" r:id="rId9"/>
      <w:pgSz w:w="12240" w:h="15840"/>
      <w:pgMar w:top="1440" w:right="1800" w:bottom="1440" w:left="1800" w:footer="864" w:gutter="0"/>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New York">
    <w:altName w:val="Times New Roman"/>
    <w:panose1 w:val="0202050206030506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FF" w:rsidRDefault="00AC5DFF">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FF" w:rsidRDefault="00AC5DFF">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FF" w:rsidRDefault="00AC5DFF" w:rsidP="004E291F">
    <w:pPr>
      <w:pStyle w:val="Footer"/>
      <w:tabs>
        <w:tab w:val="clear" w:pos="8640"/>
        <w:tab w:val="right" w:pos="9360"/>
      </w:tabs>
      <w:ind w:right="-720" w:hanging="360"/>
      <w:rPr>
        <w:color w:val="0000FF"/>
        <w:sz w:val="22"/>
      </w:rPr>
    </w:pPr>
    <w:r>
      <w:rPr>
        <w:color w:val="0000FF"/>
        <w:sz w:val="22"/>
      </w:rPr>
      <w:t xml:space="preserve">• 204 West Railroad Avenue • Williams, Arizona 86046 • 928 606-2781 • www.azstaterrmuseum.org </w:t>
    </w:r>
    <w:proofErr w:type="spellStart"/>
    <w:r>
      <w:rPr>
        <w:color w:val="0000FF"/>
        <w:sz w:val="22"/>
      </w:rPr>
      <w:t>•</w:t>
    </w:r>
    <w:proofErr w:type="spellEnd"/>
  </w:p>
  <w:p w:rsidR="00AC5DFF" w:rsidRPr="004E291F" w:rsidRDefault="00AC5DFF" w:rsidP="004E291F">
    <w:pPr>
      <w:pStyle w:val="Footer"/>
      <w:tabs>
        <w:tab w:val="clear" w:pos="8640"/>
        <w:tab w:val="right" w:pos="9360"/>
      </w:tabs>
      <w:ind w:right="-72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FF" w:rsidRDefault="00AC5DFF">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FF" w:rsidRDefault="00AC5DFF">
    <w:pPr>
      <w:pStyle w:val="Heade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FF" w:rsidRDefault="00AC5DFF" w:rsidP="004E291F">
    <w:pPr>
      <w:pStyle w:val="Header"/>
      <w:tabs>
        <w:tab w:val="clear" w:pos="8640"/>
        <w:tab w:val="right" w:pos="9360"/>
      </w:tabs>
      <w:ind w:right="-720"/>
      <w:rPr>
        <w:rFonts w:ascii="New York" w:hAnsi="New York"/>
        <w:b/>
        <w:color w:val="0000FF"/>
        <w:sz w:val="28"/>
      </w:rPr>
    </w:pPr>
    <w:r>
      <w:rPr>
        <w:rFonts w:ascii="New York" w:hAnsi="New York"/>
        <w:b/>
        <w:color w:val="0000FF"/>
        <w:sz w:val="28"/>
      </w:rPr>
      <w:t>ARIZONA STATE RAILROAD MUSEUM FOUNDATION</w:t>
    </w:r>
  </w:p>
  <w:p w:rsidR="00AC5DFF" w:rsidRPr="00425C28" w:rsidRDefault="00AC5DFF" w:rsidP="00425C28">
    <w:pPr>
      <w:pStyle w:val="Header"/>
      <w:tabs>
        <w:tab w:val="clear" w:pos="8640"/>
        <w:tab w:val="right" w:pos="9360"/>
      </w:tabs>
      <w:ind w:right="-720"/>
      <w:rPr>
        <w:rFonts w:ascii="New York" w:hAnsi="New York"/>
        <w:b/>
        <w:color w:val="0000FF"/>
        <w:sz w:val="28"/>
      </w:rPr>
    </w:pPr>
    <w:r>
      <w:rPr>
        <w:rFonts w:ascii="New York" w:hAnsi="New York"/>
        <w:b/>
        <w:noProof/>
        <w:color w:val="0000FF"/>
        <w:sz w:val="28"/>
      </w:rPr>
      <w:drawing>
        <wp:inline distT="0" distB="0" distL="0" distR="0">
          <wp:extent cx="427925" cy="516957"/>
          <wp:effectExtent l="25400" t="0" r="3875" b="0"/>
          <wp:docPr id="1" name="Picture 1" descr=":RR Museum:Centennial:AHAC_Legacy_Project_Logo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 Museum:Centennial:AHAC_Legacy_Project_Logo copy.jpg"/>
                  <pic:cNvPicPr>
                    <a:picLocks noChangeAspect="1" noChangeArrowheads="1"/>
                  </pic:cNvPicPr>
                </pic:nvPicPr>
                <pic:blipFill>
                  <a:blip r:embed="rId1"/>
                  <a:srcRect/>
                  <a:stretch>
                    <a:fillRect/>
                  </a:stretch>
                </pic:blipFill>
                <pic:spPr bwMode="auto">
                  <a:xfrm>
                    <a:off x="0" y="0"/>
                    <a:ext cx="432629" cy="522640"/>
                  </a:xfrm>
                  <a:prstGeom prst="rect">
                    <a:avLst/>
                  </a:prstGeom>
                  <a:noFill/>
                  <a:ln w="9525">
                    <a:noFill/>
                    <a:miter lim="800000"/>
                    <a:headEnd/>
                    <a:tailEnd/>
                  </a:ln>
                </pic:spPr>
              </pic:pic>
            </a:graphicData>
          </a:graphic>
        </wp:inline>
      </w:drawing>
    </w:r>
    <w:r>
      <w:rPr>
        <w:rFonts w:ascii="New York" w:hAnsi="New York"/>
        <w:b/>
        <w:color w:val="0000FF"/>
      </w:rPr>
      <w:t xml:space="preserve">          AN ARIZONA CENTENNIAL 2012 LEGACY </w:t>
    </w:r>
    <w:proofErr w:type="gramStart"/>
    <w:r>
      <w:rPr>
        <w:rFonts w:ascii="New York" w:hAnsi="New York"/>
        <w:b/>
        <w:color w:val="0000FF"/>
      </w:rPr>
      <w:t xml:space="preserve">PROJECT        </w:t>
    </w:r>
    <w:proofErr w:type="gramEnd"/>
    <w:r>
      <w:rPr>
        <w:rFonts w:ascii="New York" w:hAnsi="New York"/>
        <w:b/>
        <w:noProof/>
        <w:color w:val="0000FF"/>
      </w:rPr>
      <w:drawing>
        <wp:inline distT="0" distB="0" distL="0" distR="0">
          <wp:extent cx="548037" cy="545217"/>
          <wp:effectExtent l="25400" t="0" r="10763" b="0"/>
          <wp:docPr id="2" name="Picture 2" descr=":RR Museum:Logo:Logo fini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R Museum:Logo:Logo finished"/>
                  <pic:cNvPicPr>
                    <a:picLocks noChangeAspect="1" noChangeArrowheads="1"/>
                  </pic:cNvPicPr>
                </pic:nvPicPr>
                <pic:blipFill>
                  <a:blip r:embed="rId2"/>
                  <a:srcRect/>
                  <a:stretch>
                    <a:fillRect/>
                  </a:stretch>
                </pic:blipFill>
                <pic:spPr bwMode="auto">
                  <a:xfrm>
                    <a:off x="0" y="0"/>
                    <a:ext cx="559200" cy="556323"/>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9"/>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E291F"/>
    <w:rsid w:val="00040D9D"/>
    <w:rsid w:val="00065174"/>
    <w:rsid w:val="000B6263"/>
    <w:rsid w:val="000D69F8"/>
    <w:rsid w:val="000F7F3B"/>
    <w:rsid w:val="001041B0"/>
    <w:rsid w:val="00130C41"/>
    <w:rsid w:val="00156100"/>
    <w:rsid w:val="00197C33"/>
    <w:rsid w:val="002028AF"/>
    <w:rsid w:val="002239EF"/>
    <w:rsid w:val="00245186"/>
    <w:rsid w:val="00291D3D"/>
    <w:rsid w:val="002F257D"/>
    <w:rsid w:val="003D0B37"/>
    <w:rsid w:val="003E6620"/>
    <w:rsid w:val="0042088B"/>
    <w:rsid w:val="00425C28"/>
    <w:rsid w:val="004278BB"/>
    <w:rsid w:val="004408F1"/>
    <w:rsid w:val="004C0A91"/>
    <w:rsid w:val="004E0AED"/>
    <w:rsid w:val="004E291F"/>
    <w:rsid w:val="00523F03"/>
    <w:rsid w:val="005319BD"/>
    <w:rsid w:val="005448E1"/>
    <w:rsid w:val="005823FF"/>
    <w:rsid w:val="00586DB5"/>
    <w:rsid w:val="0059706A"/>
    <w:rsid w:val="005D39DF"/>
    <w:rsid w:val="00640209"/>
    <w:rsid w:val="00641051"/>
    <w:rsid w:val="00657142"/>
    <w:rsid w:val="00661CF0"/>
    <w:rsid w:val="0068554D"/>
    <w:rsid w:val="00695CE1"/>
    <w:rsid w:val="00763275"/>
    <w:rsid w:val="007B738F"/>
    <w:rsid w:val="007E3553"/>
    <w:rsid w:val="00825E96"/>
    <w:rsid w:val="00835596"/>
    <w:rsid w:val="00842A3D"/>
    <w:rsid w:val="00907639"/>
    <w:rsid w:val="009137BD"/>
    <w:rsid w:val="00931818"/>
    <w:rsid w:val="00970686"/>
    <w:rsid w:val="00983DC6"/>
    <w:rsid w:val="009963DA"/>
    <w:rsid w:val="009A3A79"/>
    <w:rsid w:val="009B7825"/>
    <w:rsid w:val="009C4513"/>
    <w:rsid w:val="009D7064"/>
    <w:rsid w:val="009F004C"/>
    <w:rsid w:val="009F7934"/>
    <w:rsid w:val="00A17765"/>
    <w:rsid w:val="00A7366B"/>
    <w:rsid w:val="00A73DFF"/>
    <w:rsid w:val="00A845C2"/>
    <w:rsid w:val="00A94A31"/>
    <w:rsid w:val="00AA413A"/>
    <w:rsid w:val="00AC209A"/>
    <w:rsid w:val="00AC5DFF"/>
    <w:rsid w:val="00B452BD"/>
    <w:rsid w:val="00B83563"/>
    <w:rsid w:val="00B963CD"/>
    <w:rsid w:val="00C06DB8"/>
    <w:rsid w:val="00C7052F"/>
    <w:rsid w:val="00CD09EF"/>
    <w:rsid w:val="00CF6A09"/>
    <w:rsid w:val="00D17FC4"/>
    <w:rsid w:val="00DB7DD7"/>
    <w:rsid w:val="00E7095F"/>
    <w:rsid w:val="00E73AA7"/>
    <w:rsid w:val="00E76B63"/>
    <w:rsid w:val="00FD218E"/>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yperlink" w:uiPriority="99"/>
  </w:latentStyles>
  <w:style w:type="paragraph" w:default="1" w:styleId="Normal">
    <w:name w:val="Normal"/>
    <w:qFormat/>
    <w:rsid w:val="001041B0"/>
    <w:rPr>
      <w:rFonts w:ascii="Times" w:eastAsia="Times" w:hAnsi="Times" w:cs="Times New Roman"/>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nhideWhenUsed/>
    <w:rsid w:val="004E291F"/>
    <w:pPr>
      <w:tabs>
        <w:tab w:val="center" w:pos="4320"/>
        <w:tab w:val="right" w:pos="8640"/>
      </w:tabs>
    </w:pPr>
    <w:rPr>
      <w:rFonts w:asciiTheme="minorHAnsi" w:eastAsiaTheme="minorHAnsi" w:hAnsiTheme="minorHAnsi" w:cstheme="minorBidi"/>
      <w:szCs w:val="24"/>
    </w:rPr>
  </w:style>
  <w:style w:type="character" w:customStyle="1" w:styleId="HeaderChar">
    <w:name w:val="Header Char"/>
    <w:basedOn w:val="DefaultParagraphFont"/>
    <w:link w:val="Header"/>
    <w:uiPriority w:val="99"/>
    <w:semiHidden/>
    <w:rsid w:val="004E291F"/>
  </w:style>
  <w:style w:type="paragraph" w:styleId="Footer">
    <w:name w:val="footer"/>
    <w:basedOn w:val="Normal"/>
    <w:link w:val="FooterChar"/>
    <w:unhideWhenUsed/>
    <w:rsid w:val="004E291F"/>
    <w:pPr>
      <w:tabs>
        <w:tab w:val="center" w:pos="4320"/>
        <w:tab w:val="right" w:pos="8640"/>
      </w:tabs>
    </w:pPr>
    <w:rPr>
      <w:rFonts w:asciiTheme="minorHAnsi" w:eastAsiaTheme="minorHAnsi" w:hAnsiTheme="minorHAnsi" w:cstheme="minorBidi"/>
      <w:szCs w:val="24"/>
    </w:rPr>
  </w:style>
  <w:style w:type="character" w:customStyle="1" w:styleId="FooterChar">
    <w:name w:val="Footer Char"/>
    <w:basedOn w:val="DefaultParagraphFont"/>
    <w:link w:val="Footer"/>
    <w:uiPriority w:val="99"/>
    <w:semiHidden/>
    <w:rsid w:val="004E291F"/>
  </w:style>
  <w:style w:type="character" w:styleId="Hyperlink">
    <w:name w:val="Hyperlink"/>
    <w:basedOn w:val="DefaultParagraphFont"/>
    <w:uiPriority w:val="99"/>
    <w:unhideWhenUsed/>
    <w:rsid w:val="00AA413A"/>
    <w:rPr>
      <w:color w:val="0000FF" w:themeColor="hyperlink"/>
      <w:u w:val="single"/>
    </w:rPr>
  </w:style>
  <w:style w:type="paragraph" w:styleId="BodyText">
    <w:name w:val="Body Text"/>
    <w:basedOn w:val="Normal"/>
    <w:link w:val="BodyTextChar"/>
    <w:rsid w:val="00835596"/>
    <w:pPr>
      <w:tabs>
        <w:tab w:val="left" w:pos="9360"/>
      </w:tabs>
      <w:ind w:right="-720"/>
    </w:pPr>
    <w:rPr>
      <w:color w:val="000000"/>
    </w:rPr>
  </w:style>
  <w:style w:type="character" w:customStyle="1" w:styleId="BodyTextChar">
    <w:name w:val="Body Text Char"/>
    <w:basedOn w:val="DefaultParagraphFont"/>
    <w:link w:val="BodyText"/>
    <w:rsid w:val="00835596"/>
    <w:rPr>
      <w:rFonts w:ascii="Times" w:eastAsia="Times" w:hAnsi="Times" w:cs="Times New Roman"/>
      <w:color w:val="00000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2</Pages>
  <Words>601</Words>
  <Characters>3428</Characters>
  <Application>Microsoft Macintosh Word</Application>
  <DocSecurity>0</DocSecurity>
  <Lines>28</Lines>
  <Paragraphs>6</Paragraphs>
  <ScaleCrop>false</ScaleCrop>
  <LinksUpToDate>false</LinksUpToDate>
  <CharactersWithSpaces>4209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Richmond</dc:creator>
  <cp:keywords/>
  <cp:lastModifiedBy>Rich Richmond</cp:lastModifiedBy>
  <cp:revision>44</cp:revision>
  <cp:lastPrinted>2013-08-23T20:10:00Z</cp:lastPrinted>
  <dcterms:created xsi:type="dcterms:W3CDTF">2010-03-24T04:58:00Z</dcterms:created>
  <dcterms:modified xsi:type="dcterms:W3CDTF">2017-01-29T23:55:00Z</dcterms:modified>
</cp:coreProperties>
</file>